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Приложение </w:t>
      </w:r>
      <w:r w:rsidR="000516DB">
        <w:rPr>
          <w:rFonts w:ascii="Times New Roman" w:hAnsi="Times New Roman" w:cs="Times New Roman"/>
          <w:sz w:val="28"/>
          <w:szCs w:val="28"/>
        </w:rPr>
        <w:t>10</w:t>
      </w:r>
    </w:p>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к Решению Думы города Пыть-Яха</w:t>
      </w:r>
    </w:p>
    <w:p w:rsidR="00E619A7" w:rsidRPr="00F82B3A" w:rsidRDefault="00E619A7" w:rsidP="00E619A7">
      <w:pPr>
        <w:tabs>
          <w:tab w:val="left" w:pos="5670"/>
        </w:tabs>
        <w:spacing w:after="0" w:line="240" w:lineRule="auto"/>
        <w:ind w:left="11340"/>
        <w:jc w:val="right"/>
        <w:rPr>
          <w:rFonts w:ascii="Times New Roman" w:eastAsia="Times New Roman" w:hAnsi="Times New Roman" w:cs="Times New Roman"/>
          <w:sz w:val="28"/>
          <w:szCs w:val="28"/>
        </w:rPr>
      </w:pPr>
      <w:r w:rsidRPr="00F82B3A">
        <w:rPr>
          <w:rFonts w:ascii="Times New Roman" w:eastAsia="Times New Roman" w:hAnsi="Times New Roman" w:cs="Times New Roman"/>
          <w:sz w:val="28"/>
          <w:szCs w:val="28"/>
        </w:rPr>
        <w:t>от _________20</w:t>
      </w:r>
      <w:r w:rsidR="00F82B3A">
        <w:rPr>
          <w:rFonts w:ascii="Times New Roman" w:eastAsia="Times New Roman" w:hAnsi="Times New Roman" w:cs="Times New Roman"/>
          <w:sz w:val="28"/>
          <w:szCs w:val="28"/>
        </w:rPr>
        <w:t>2</w:t>
      </w:r>
      <w:r w:rsidR="0098235D">
        <w:rPr>
          <w:rFonts w:ascii="Times New Roman" w:eastAsia="Times New Roman" w:hAnsi="Times New Roman" w:cs="Times New Roman"/>
          <w:sz w:val="28"/>
          <w:szCs w:val="28"/>
        </w:rPr>
        <w:t>2</w:t>
      </w:r>
      <w:r w:rsidRPr="00F82B3A">
        <w:rPr>
          <w:rFonts w:ascii="Times New Roman" w:eastAsia="Times New Roman" w:hAnsi="Times New Roman" w:cs="Times New Roman"/>
          <w:sz w:val="28"/>
          <w:szCs w:val="28"/>
        </w:rPr>
        <w:t xml:space="preserve"> года № _____</w:t>
      </w:r>
    </w:p>
    <w:p w:rsidR="00E619A7" w:rsidRPr="00F82B3A" w:rsidRDefault="00E619A7" w:rsidP="00E619A7">
      <w:pPr>
        <w:spacing w:after="0" w:line="240" w:lineRule="auto"/>
        <w:jc w:val="right"/>
        <w:rPr>
          <w:rFonts w:ascii="Times New Roman" w:hAnsi="Times New Roman" w:cs="Times New Roman"/>
          <w:sz w:val="28"/>
          <w:szCs w:val="28"/>
        </w:rPr>
      </w:pPr>
    </w:p>
    <w:p w:rsidR="00E619A7" w:rsidRPr="00F82B3A" w:rsidRDefault="00366FC7" w:rsidP="00E619A7">
      <w:pPr>
        <w:spacing w:after="0" w:line="240" w:lineRule="auto"/>
        <w:jc w:val="center"/>
        <w:rPr>
          <w:rFonts w:ascii="Times New Roman" w:hAnsi="Times New Roman" w:cs="Times New Roman"/>
          <w:sz w:val="28"/>
          <w:szCs w:val="28"/>
        </w:rPr>
      </w:pPr>
      <w:r w:rsidRPr="00F82B3A">
        <w:rPr>
          <w:rFonts w:ascii="Times New Roman" w:hAnsi="Times New Roman" w:cs="Times New Roman"/>
          <w:sz w:val="28"/>
          <w:szCs w:val="28"/>
        </w:rPr>
        <w:t>Ведомственная структура расходов бюджета города Пыть-Яха на плановый период 20</w:t>
      </w:r>
      <w:r w:rsidR="005B5E72" w:rsidRPr="00F82B3A">
        <w:rPr>
          <w:rFonts w:ascii="Times New Roman" w:hAnsi="Times New Roman" w:cs="Times New Roman"/>
          <w:sz w:val="28"/>
          <w:szCs w:val="28"/>
        </w:rPr>
        <w:t>2</w:t>
      </w:r>
      <w:r w:rsidR="0098235D">
        <w:rPr>
          <w:rFonts w:ascii="Times New Roman" w:hAnsi="Times New Roman" w:cs="Times New Roman"/>
          <w:sz w:val="28"/>
          <w:szCs w:val="28"/>
        </w:rPr>
        <w:t>4</w:t>
      </w:r>
      <w:r w:rsidRPr="00F82B3A">
        <w:rPr>
          <w:rFonts w:ascii="Times New Roman" w:hAnsi="Times New Roman" w:cs="Times New Roman"/>
          <w:sz w:val="28"/>
          <w:szCs w:val="28"/>
        </w:rPr>
        <w:t xml:space="preserve"> и 202</w:t>
      </w:r>
      <w:r w:rsidR="0098235D">
        <w:rPr>
          <w:rFonts w:ascii="Times New Roman" w:hAnsi="Times New Roman" w:cs="Times New Roman"/>
          <w:sz w:val="28"/>
          <w:szCs w:val="28"/>
        </w:rPr>
        <w:t>5</w:t>
      </w:r>
      <w:r w:rsidRPr="00F82B3A">
        <w:rPr>
          <w:rFonts w:ascii="Times New Roman" w:hAnsi="Times New Roman" w:cs="Times New Roman"/>
          <w:sz w:val="28"/>
          <w:szCs w:val="28"/>
        </w:rPr>
        <w:t xml:space="preserve"> годов</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(тыс. рублей)</w:t>
      </w:r>
    </w:p>
    <w:p w:rsidR="00A37977" w:rsidRDefault="00A37977" w:rsidP="00E619A7">
      <w:pPr>
        <w:spacing w:after="0" w:line="240" w:lineRule="auto"/>
        <w:jc w:val="right"/>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540"/>
        <w:gridCol w:w="416"/>
        <w:gridCol w:w="461"/>
        <w:gridCol w:w="1411"/>
        <w:gridCol w:w="516"/>
        <w:gridCol w:w="1166"/>
        <w:gridCol w:w="1310"/>
        <w:gridCol w:w="1166"/>
        <w:gridCol w:w="1310"/>
      </w:tblGrid>
      <w:tr w:rsidR="00A37977" w:rsidRPr="00A37977" w:rsidTr="00A37977">
        <w:trPr>
          <w:cantSplit/>
          <w:trHeight w:val="315"/>
          <w:tblHeader/>
        </w:trPr>
        <w:tc>
          <w:tcPr>
            <w:tcW w:w="2849" w:type="pct"/>
            <w:vMerge w:val="restar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Наименование</w:t>
            </w:r>
          </w:p>
        </w:tc>
        <w:tc>
          <w:tcPr>
            <w:tcW w:w="161" w:type="pct"/>
            <w:vMerge w:val="restar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Вед</w:t>
            </w:r>
          </w:p>
        </w:tc>
        <w:tc>
          <w:tcPr>
            <w:tcW w:w="161" w:type="pct"/>
            <w:vMerge w:val="restar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proofErr w:type="spellStart"/>
            <w:r w:rsidRPr="00A37977">
              <w:rPr>
                <w:rFonts w:ascii="Times New Roman" w:eastAsia="Times New Roman" w:hAnsi="Times New Roman" w:cs="Times New Roman"/>
                <w:sz w:val="20"/>
                <w:szCs w:val="20"/>
              </w:rPr>
              <w:t>Рз</w:t>
            </w:r>
            <w:proofErr w:type="spellEnd"/>
          </w:p>
        </w:tc>
        <w:tc>
          <w:tcPr>
            <w:tcW w:w="161" w:type="pct"/>
            <w:vMerge w:val="restar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proofErr w:type="spellStart"/>
            <w:r w:rsidRPr="00A37977">
              <w:rPr>
                <w:rFonts w:ascii="Times New Roman" w:eastAsia="Times New Roman" w:hAnsi="Times New Roman" w:cs="Times New Roman"/>
                <w:sz w:val="20"/>
                <w:szCs w:val="20"/>
              </w:rPr>
              <w:t>Пр</w:t>
            </w:r>
            <w:proofErr w:type="spellEnd"/>
          </w:p>
        </w:tc>
        <w:tc>
          <w:tcPr>
            <w:tcW w:w="323" w:type="pct"/>
            <w:vMerge w:val="restar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ЦСР</w:t>
            </w:r>
          </w:p>
        </w:tc>
        <w:tc>
          <w:tcPr>
            <w:tcW w:w="161" w:type="pct"/>
            <w:vMerge w:val="restar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ВР</w:t>
            </w:r>
          </w:p>
        </w:tc>
        <w:tc>
          <w:tcPr>
            <w:tcW w:w="591" w:type="pct"/>
            <w:gridSpan w:val="2"/>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2024 год</w:t>
            </w:r>
          </w:p>
        </w:tc>
        <w:tc>
          <w:tcPr>
            <w:tcW w:w="591" w:type="pct"/>
            <w:gridSpan w:val="2"/>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2025 год</w:t>
            </w:r>
          </w:p>
        </w:tc>
      </w:tr>
      <w:tr w:rsidR="00A37977" w:rsidRPr="00A37977" w:rsidTr="00A37977">
        <w:trPr>
          <w:cantSplit/>
          <w:trHeight w:val="20"/>
          <w:tblHeader/>
        </w:trPr>
        <w:tc>
          <w:tcPr>
            <w:tcW w:w="2849" w:type="pct"/>
            <w:vMerge/>
            <w:vAlign w:val="center"/>
            <w:hideMark/>
          </w:tcPr>
          <w:p w:rsidR="00A37977" w:rsidRPr="00A37977" w:rsidRDefault="00A37977" w:rsidP="00A37977">
            <w:pPr>
              <w:spacing w:after="0" w:line="240" w:lineRule="auto"/>
              <w:rPr>
                <w:rFonts w:ascii="Times New Roman" w:eastAsia="Times New Roman" w:hAnsi="Times New Roman" w:cs="Times New Roman"/>
                <w:sz w:val="20"/>
                <w:szCs w:val="20"/>
              </w:rPr>
            </w:pPr>
          </w:p>
        </w:tc>
        <w:tc>
          <w:tcPr>
            <w:tcW w:w="161" w:type="pct"/>
            <w:vMerge/>
            <w:vAlign w:val="center"/>
            <w:hideMark/>
          </w:tcPr>
          <w:p w:rsidR="00A37977" w:rsidRPr="00A37977" w:rsidRDefault="00A37977" w:rsidP="00A37977">
            <w:pPr>
              <w:spacing w:after="0" w:line="240" w:lineRule="auto"/>
              <w:rPr>
                <w:rFonts w:ascii="Times New Roman" w:eastAsia="Times New Roman" w:hAnsi="Times New Roman" w:cs="Times New Roman"/>
                <w:sz w:val="20"/>
                <w:szCs w:val="20"/>
              </w:rPr>
            </w:pPr>
          </w:p>
        </w:tc>
        <w:tc>
          <w:tcPr>
            <w:tcW w:w="161" w:type="pct"/>
            <w:vMerge/>
            <w:vAlign w:val="center"/>
            <w:hideMark/>
          </w:tcPr>
          <w:p w:rsidR="00A37977" w:rsidRPr="00A37977" w:rsidRDefault="00A37977" w:rsidP="00A37977">
            <w:pPr>
              <w:spacing w:after="0" w:line="240" w:lineRule="auto"/>
              <w:rPr>
                <w:rFonts w:ascii="Times New Roman" w:eastAsia="Times New Roman" w:hAnsi="Times New Roman" w:cs="Times New Roman"/>
                <w:sz w:val="20"/>
                <w:szCs w:val="20"/>
              </w:rPr>
            </w:pPr>
          </w:p>
        </w:tc>
        <w:tc>
          <w:tcPr>
            <w:tcW w:w="161" w:type="pct"/>
            <w:vMerge/>
            <w:vAlign w:val="center"/>
            <w:hideMark/>
          </w:tcPr>
          <w:p w:rsidR="00A37977" w:rsidRPr="00A37977" w:rsidRDefault="00A37977" w:rsidP="00A37977">
            <w:pPr>
              <w:spacing w:after="0" w:line="240" w:lineRule="auto"/>
              <w:rPr>
                <w:rFonts w:ascii="Times New Roman" w:eastAsia="Times New Roman" w:hAnsi="Times New Roman" w:cs="Times New Roman"/>
                <w:sz w:val="20"/>
                <w:szCs w:val="20"/>
              </w:rPr>
            </w:pPr>
          </w:p>
        </w:tc>
        <w:tc>
          <w:tcPr>
            <w:tcW w:w="323" w:type="pct"/>
            <w:vMerge/>
            <w:vAlign w:val="center"/>
            <w:hideMark/>
          </w:tcPr>
          <w:p w:rsidR="00A37977" w:rsidRPr="00A37977" w:rsidRDefault="00A37977" w:rsidP="00A37977">
            <w:pPr>
              <w:spacing w:after="0" w:line="240" w:lineRule="auto"/>
              <w:rPr>
                <w:rFonts w:ascii="Times New Roman" w:eastAsia="Times New Roman" w:hAnsi="Times New Roman" w:cs="Times New Roman"/>
                <w:sz w:val="20"/>
                <w:szCs w:val="20"/>
              </w:rPr>
            </w:pPr>
          </w:p>
        </w:tc>
        <w:tc>
          <w:tcPr>
            <w:tcW w:w="161" w:type="pct"/>
            <w:vMerge/>
            <w:vAlign w:val="center"/>
            <w:hideMark/>
          </w:tcPr>
          <w:p w:rsidR="00A37977" w:rsidRPr="00A37977" w:rsidRDefault="00A37977" w:rsidP="00A37977">
            <w:pPr>
              <w:spacing w:after="0" w:line="240" w:lineRule="auto"/>
              <w:rPr>
                <w:rFonts w:ascii="Times New Roman" w:eastAsia="Times New Roman" w:hAnsi="Times New Roman" w:cs="Times New Roman"/>
                <w:sz w:val="20"/>
                <w:szCs w:val="20"/>
              </w:rPr>
            </w:pPr>
          </w:p>
        </w:tc>
        <w:tc>
          <w:tcPr>
            <w:tcW w:w="280" w:type="pc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Сумма на год</w:t>
            </w:r>
          </w:p>
        </w:tc>
        <w:tc>
          <w:tcPr>
            <w:tcW w:w="311" w:type="pc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в том числе за счет субвенций из бюджета автономного округа</w:t>
            </w:r>
          </w:p>
        </w:tc>
        <w:tc>
          <w:tcPr>
            <w:tcW w:w="280" w:type="pc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Сумма на год</w:t>
            </w:r>
          </w:p>
        </w:tc>
        <w:tc>
          <w:tcPr>
            <w:tcW w:w="311" w:type="pc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в том числе за счет субвенций из бюджета автономного округа</w:t>
            </w:r>
          </w:p>
        </w:tc>
      </w:tr>
      <w:tr w:rsidR="00A37977" w:rsidRPr="00A37977" w:rsidTr="00A37977">
        <w:trPr>
          <w:cantSplit/>
          <w:trHeight w:val="20"/>
          <w:tblHeader/>
        </w:trPr>
        <w:tc>
          <w:tcPr>
            <w:tcW w:w="2849" w:type="pc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w:t>
            </w:r>
          </w:p>
        </w:tc>
        <w:tc>
          <w:tcPr>
            <w:tcW w:w="161" w:type="pc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w:t>
            </w:r>
          </w:p>
        </w:tc>
        <w:tc>
          <w:tcPr>
            <w:tcW w:w="161" w:type="pc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w:t>
            </w:r>
          </w:p>
        </w:tc>
        <w:tc>
          <w:tcPr>
            <w:tcW w:w="161" w:type="pc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w:t>
            </w:r>
          </w:p>
        </w:tc>
        <w:tc>
          <w:tcPr>
            <w:tcW w:w="323" w:type="pc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w:t>
            </w:r>
          </w:p>
        </w:tc>
        <w:tc>
          <w:tcPr>
            <w:tcW w:w="161" w:type="pc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w:t>
            </w:r>
          </w:p>
        </w:tc>
        <w:tc>
          <w:tcPr>
            <w:tcW w:w="280" w:type="pc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w:t>
            </w:r>
          </w:p>
        </w:tc>
        <w:tc>
          <w:tcPr>
            <w:tcW w:w="311" w:type="pct"/>
            <w:shd w:val="clear" w:color="auto" w:fill="auto"/>
            <w:noWrap/>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w:t>
            </w:r>
          </w:p>
        </w:tc>
        <w:tc>
          <w:tcPr>
            <w:tcW w:w="280" w:type="pc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9</w:t>
            </w:r>
          </w:p>
        </w:tc>
        <w:tc>
          <w:tcPr>
            <w:tcW w:w="311" w:type="pct"/>
            <w:shd w:val="clear" w:color="auto" w:fill="auto"/>
            <w:noWrap/>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Дума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19 482,7</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19 486,7</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Общегосударственные вопросы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19 297,7</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19 297,7</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18 687,2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18 687,2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Непрограммные направления деятельности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18 687,2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18 687,2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18 687,2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18 687,2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18 687,2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18 687,2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8 756,8</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8 756,8</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8 626,9</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8 626,9</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8 626,9</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8 626,9</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129,9</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129,9</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129,9</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129,9</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40 1 01 02110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5 743,2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5 743,2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40 1 01 02110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5 743,2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5 743,2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40 1 01 02110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5 743,2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5 743,2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Депутаты представительного органа муниципального образования городского округа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40 1 01 02120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4 187,2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4 187,2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40 1 01 02120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4 187,2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4 187,2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40 1 01 02120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4 187,2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4 187,2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Другие общегосударственные вопросы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610,5</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610,5</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75,0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75,0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75,0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75,0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75,0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75,0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75,0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75,0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75,0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75,0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75,0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75,0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Непрограммные направления деятельности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535,5</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535,5</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535,5</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535,5</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Исполнение отдельных полномочий Думы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535,5</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535,5</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40 1 02 72020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535,5</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535,5</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40 1 02 72020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404,5</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404,5</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40 1 02 72020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404,5</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404,5</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Социальное обеспечение и иные выплаты населению</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40 1 02 72020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40 1 02 72020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330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Национальная экономика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185,0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189,0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Общеэкономические вопросы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4,0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8,0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Связь и информатика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181,0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181,0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"Цифровое развитие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"Цифровой город"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Услуги в области информационных технологий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14 1 01 20070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14 1 01 20070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14 1 01 20070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Непрограммные направления деятельности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Прочие мероприятия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Счетно-контрольная палата </w:t>
            </w:r>
            <w:proofErr w:type="spellStart"/>
            <w:r w:rsidRPr="00A37977">
              <w:rPr>
                <w:rFonts w:ascii="Times New Roman" w:eastAsia="Times New Roman" w:hAnsi="Times New Roman" w:cs="Times New Roman"/>
                <w:b/>
                <w:bCs/>
                <w:sz w:val="20"/>
                <w:szCs w:val="20"/>
              </w:rPr>
              <w:t>г.Пыть-Ях</w:t>
            </w:r>
            <w:proofErr w:type="spellEnd"/>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13 663,2</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13 604,8</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Общегосударственные вопросы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13 512,1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13 453,7</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13 421,1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13 362,7</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Непрограммные направления деятельности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13 421,1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13 362,7</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13 421,1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13 362,7</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13 421,1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13 362,7</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40 1 01 02250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7 402,0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7 402,0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40 1 01 02250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7 402,0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7 402,0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40 1 01 02250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7 402,0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7 402,0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Прочие мероприятия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6 019,1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5 960,7</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5 694,6</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5 730,9</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5 694,6</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5 730,9</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324,5</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229,8</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324,5</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229,8</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Другие общегосударственные вопросы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91,0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91,0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Непрограммные направления деятельности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Прочие мероприятия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Уплата налогов, сборов и иных платежей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850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Национальная экономика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151,1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151,1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Связь и информатика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151,1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151,1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Непрограммные направления деятельности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Прочие мероприятия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40 1 01 02400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c>
          <w:tcPr>
            <w:tcW w:w="280" w:type="pct"/>
            <w:shd w:val="clear" w:color="auto" w:fill="auto"/>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151,1</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0,0</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Администрация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3 772 572,0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1 599 186,8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3 814 950,5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1 583 238,9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Общегосударственные вопросы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501 582,3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8 147,3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546 386,8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7 715,8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Функционирование высшего должностного лица субъекта Российской Федерации и муниципального образования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6 199,0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6 235,4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6 199,0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6 199,0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6 199,0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6 199,0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6 199,0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6 199,0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108 463,3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108 463,3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108 463,3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108 463,3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108 463,3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108 463,3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108 463,3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108 463,3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108 463,3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108 463,3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107 363,7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107 363,7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107 363,7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107 363,7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1 099,6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1 099,6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1 099,6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1 099,6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Судебная система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7,7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7,7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"Профилактика правонарушений"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09 1 04 51200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09 1 04 51200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09 1 04 51200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29 712,4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29 712,4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29 712,4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29 712,4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29 712,4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29 712,4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29 712,4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29 712,4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29 712,4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29 712,4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29 712,4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29 712,4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29 712,4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29 712,4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Резервные фонды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Муниципальная программа "Управление муниципальными финансами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16 0 00 00000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"Формирование резервных средств в бюджете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16 2 00 00000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16 2 01 00000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Резервный фонд администрации города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16 2 01 20220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16 2 01 20220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Резервные средства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16 2 01 20220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870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Другие общегосударственные вопросы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356 699,9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8 139,6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401 475,2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7 715,3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6 291,8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6 228,8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5 967,1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5 904,1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"Поддержка семьи, материнства и детства"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6 228,8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6 228,8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5 904,1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5 904,1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02 1 02 00000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6 228,8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6 228,8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5 904,1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5 904,1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02 1 02 84270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6 228,8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6 228,8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5 904,1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5 904,1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02 1 02 84270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5 471,1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5 471,1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5 188,4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5 188,4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02 1 02 84270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5 471,1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5 471,1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5 188,4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5 188,4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02 1 02 84270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757,7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757,7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715,7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715,7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02 1 02 84270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757,7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757,7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715,7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715,7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"Укрепление общественного здоровья населения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02 3 00 00000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02 3 01 00000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Социальное обеспечение и иные выплаты населению</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Премии и гранты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350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Муниципальная программа "Профилактика правонарушений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2 226,8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1 910,8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2 127,2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1 811,2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"Профилактика правонарушений"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1 981,8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1 910,8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1 882,2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1 811,2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09 1 03 00000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1 910,8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1 910,8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1 811,2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1 811,2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09 1 03 84250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1 910,8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1 910,8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1 811,2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1 811,2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09 1 03 84250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1 802,7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1 802,7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1 708,7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1 708,7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09 1 03 84250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1 802,7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1 802,7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1 708,7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1 708,7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09 1 03 84250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108,1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108,1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102,5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102,5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09 1 03 84250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108,1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108,1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102,5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102,5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09 1 06 00000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09 1 06 99990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09 1 06 99990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09 1 06 99990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09 1 07 00000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09 1 07 99990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09 1 07 99990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09 1 07 99990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«Проведение всероссийского Дня трезвости»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09 1 08 00000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09 1 08 99990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09 1 08 99990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09 1 08 99990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09 2 02 00000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09 2 02 99990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09 2 02 99990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09 2 02 99990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10 1 08 00000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10 1 08 99990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10 1 08 99990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10 1 08 99990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10 1 12 00000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10 1 12 99990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10 1 12 99990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10 1 12 99990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7 623,4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7 623,4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7 574,0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7 574,0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17 1 01 00000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2 574,0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2 574,0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17 1 01 61820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2 574,0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2 574,0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17 1 01 61820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2 574,0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2 574,0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17 1 01 61820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630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2 574,0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2 574,0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Развитие гражданских инициатив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17 1 04 00000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Резервные средства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870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17 2 01 99990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17 2 01 99990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17 2 01 99990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23 102,5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16 519,2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16 458,2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16 519,2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6 683,7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6 744,7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6 683,7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6 744,7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6 683,7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6 744,7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6 683,7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6 744,7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9 774,5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9 774,5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9 774,5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9 774,5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9 704,5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9 704,5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9 704,5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9 704,5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Уплата налогов, сборов и иных платежей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850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"Ресурсное обеспечение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6 644,3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деятельности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6 644,3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18 2 01 99990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6 644,3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18 2 01 99990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6 644,3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18 2 01 99990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6 644,3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268 397,1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268 661,7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19 1 03 00000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Социальное обеспечение и иные выплаты населению</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Премии и гранты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350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796,0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796,0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796,0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796,0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796,0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796,0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796,0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796,0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267 541,1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267 805,7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267 541,1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267 805,7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232 464,9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232 729,5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195 955,6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195 955,6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казенных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195 955,6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195 955,6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36 318,4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36 583,0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36 318,4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36 583,0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190,9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190,9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Уплата налогов, сборов и иных платежей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850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190,9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190,9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33 808,4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33 808,4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33 808,4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33 808,4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33 808,4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33 808,4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Прочие мероприятия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Уплата налогов, сборов и иных платежей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850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19 2 01 72030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19 2 01 72030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306,8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306,8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19 2 01 72030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306,8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306,8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Социальное обеспечение и иные выплаты населению</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19 2 01 72030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695,0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695,0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19 2 01 72030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330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695,0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695,0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Непрограммные направления деятельности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48 978,3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100 496,6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E4538C">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Непрограммное направление деятельности "Исполнение отдельных расходных обязательств муниципального образования городской округ </w:t>
            </w:r>
            <w:bookmarkStart w:id="0" w:name="_GoBack"/>
            <w:bookmarkEnd w:id="0"/>
            <w:r w:rsidRPr="00A37977">
              <w:rPr>
                <w:rFonts w:ascii="Times New Roman" w:eastAsia="Times New Roman" w:hAnsi="Times New Roman" w:cs="Times New Roman"/>
                <w:sz w:val="20"/>
                <w:szCs w:val="20"/>
              </w:rPr>
              <w:t>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40 3 00 00000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48 978,3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100 496,6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Условно утверждённые расходы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40 3 00 09990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48 978,3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100 496,6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40 3 00 09990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48 978,3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100 496,6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Резервные средства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40 3 00 09990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870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48 978,3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100 496,6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Национальная оборона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6 224,2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6 224,2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6 449,7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6 449,7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Мобилизационная и вневойсковая подготовка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6 224,2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6 224,2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6 449,7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6 449,7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Непрограммные направления деятельности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6 224,2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6 224,2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6 449,7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6 449,7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6 224,2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6 224,2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6 449,7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6 449,7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40 2 00 51180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6 224,2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6 224,2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6 449,7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6 449,7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40 2 00 51180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6 224,2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6 224,2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6 449,7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6 449,7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40 2 00 51180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6 224,2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6 224,2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6 449,7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6 449,7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Национальная безопасность и правоохранительная деятельность</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34 255,5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5 880,8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34 441,8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6 055,9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lastRenderedPageBreak/>
              <w:t>Органы юстиции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5 880,8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5 880,8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6 055,9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6 055,9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5 880,8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5 880,8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6 055,9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6 055,9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5 880,8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5 880,8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6 055,9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6 055,9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5 880,8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5 880,8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6 055,9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6 055,9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19 2 02 59300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4 334,4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4 334,4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4 806,9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4 806,9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19 2 02 59300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4 334,4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4 334,4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4 806,9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4 806,9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19 2 02 59300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4 334,4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4 334,4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4 806,9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4 806,9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02 D9300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1 546,4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1 546,4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1 249,0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1 249,0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02 D9300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1 057,9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1 057,9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585,4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585,4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02 D9300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1 057,9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1 057,9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585,4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585,4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02 D9300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488,5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488,5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663,6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663,6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02 D9300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488,5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488,5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663,6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663,6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Гражданская оборона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1 528,0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1 528,0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11 1 03 00000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Защита населения и территории от чрезвычайных ситуаций природного и техногенного характера, пожарная безопасность</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25 274,9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25 286,1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25 274,9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25 286,1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2 137,2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2 137,2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2 023,2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2 023,2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2 023,2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2 023,2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2 023,2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2 023,2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2 023,2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2 023,2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2 199,0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2 199,0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2 199,0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2 199,0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Предоставление субсидий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11 2 01 61100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1 243,7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1 243,7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11 2 01 61100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1 243,7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1 243,7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11 2 01 61100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1 243,7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1 243,7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11 2 01 99990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955,3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955,3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11 2 01 99990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955,3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955,3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11 2 01 99990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955,3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955,3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11 3 00 00000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20 938,7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20 949,9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11 3 01 00000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20 938,7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20 949,9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11 3 01 00590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20 938,7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20 949,9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11 3 01 00590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17 625,8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17 625,8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казенных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11 3 01 00590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17 625,8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17 625,8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11 3 01 00590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3 312,9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3 324,1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11 3 01 00590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3 312,9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3 324,1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Другие вопросы в области национальной безопасности и правоохранительной деятельности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1 571,8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1 571,8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1 571,8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1 571,8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"Профилактика правонарушений"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1 571,8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1 571,8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1 437,0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1 437,0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1 437,0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1 437,0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1 437,0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1 437,0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1 437,0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1 437,0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Основное мероприятие "Создание условий для деятельности народных дружин"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Создание условий для деятельности народных дружин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09 1 02 82300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09 1 02 82300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казенных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09 1 02 82300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09 1 02 82300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09 1 02 82300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02 S2300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02 S2300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казенных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02 S2300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02 S2300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 1 02 S2300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Национальная экономика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299 278,1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13 417,9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297 712,0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12 720,9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Общеэкономические вопросы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5 527,9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5 401,1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5 527,9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5 401,1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"Содействие трудоустройству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4 461,2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4 338,4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05 1 01 00000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783,4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783,4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 по содействию трудоустройству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05 1 01 85060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783,4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783,4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05 1 01 85060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783,4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783,4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05 1 01 85060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783,4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783,4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"Содействие занятости молодежи"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05 1 02 00000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3 677,8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3 555,0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 по содействию трудоустройству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05 1 02 85060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3 677,8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3 555,0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05 1 02 85060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3 677,8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3 555,0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05 1 02 85060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3 677,8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3 555,0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Подпрограмма "Улучшение условий и охраны труда в муниципальном образовании"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866,7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862,7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866,7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862,7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866,7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862,7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286,6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289,8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286,6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289,8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580,1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572,9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245,7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265,1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307,8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"Содействие трудоустройству лиц с инвалидностью"</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05 3 00 00000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05 3 01 00000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 по содействию трудоустройству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05 3 01 85060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05 3 01 85060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05 3 01 85060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Сельское хозяйство и рыболовство</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15 486,4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11 582,2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14 892,2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10 980,9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15 486,4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11 582,2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14 892,2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10 980,9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"Развитие отрасли животноводства"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10 599,0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10 599,0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10 004,8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10 004,8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06 1 01 00000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10 599,0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10 599,0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10 004,8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10 004,8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Поддержка и развитие животноводства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06 1 01 84350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10 599,0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10 599,0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10 004,8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10 004,8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06 1 01 84350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10 599,0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10 599,0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10 004,8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10 004,8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06 1 01 84350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10 599,0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10 599,0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10 004,8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10 004,8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4 833,4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983,2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4 833,4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976,1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4 833,4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983,2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4 833,4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976,1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06 2 01 84200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983,2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983,2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976,1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976,1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06 2 01 84200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983,2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983,2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976,1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976,1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06 2 01 84200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983,2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983,2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976,1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976,1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2 01 G4200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3 850,2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3 857,3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2 01 G4200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3 850,2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3 857,3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2 01 G4200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3 850,2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3 857,3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w:t>
            </w:r>
            <w:proofErr w:type="spellStart"/>
            <w:r w:rsidRPr="00A37977">
              <w:rPr>
                <w:rFonts w:ascii="Times New Roman" w:eastAsia="Times New Roman" w:hAnsi="Times New Roman" w:cs="Times New Roman"/>
                <w:sz w:val="20"/>
                <w:szCs w:val="20"/>
              </w:rPr>
              <w:t>Общепрограммные</w:t>
            </w:r>
            <w:proofErr w:type="spellEnd"/>
            <w:r w:rsidRPr="00A37977">
              <w:rPr>
                <w:rFonts w:ascii="Times New Roman" w:eastAsia="Times New Roman" w:hAnsi="Times New Roman" w:cs="Times New Roman"/>
                <w:sz w:val="20"/>
                <w:szCs w:val="20"/>
              </w:rPr>
              <w:t xml:space="preserve"> мероприятия"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06 3 00 00000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06 3 01 00000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Транспорт</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08</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77 620,0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77 620,0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02 2 02 61100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02 2 02 61100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02 2 02 61100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1 620,0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76 000,0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76 000,0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"Автомобильный транспорт"</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76 000,0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76 000,0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15 1 01 00000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76 000,0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76 000,0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76 000,0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76 000,0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76 000,0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76 000,0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76 000,0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76 000,0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Дорожное хозяйство (дорожные фонды)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97 263,1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100 503,3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97 263,1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100 503,3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"Дорожное хозяйство"</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96 004,9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99 245,1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81 004,9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84 245,1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15 2 01 99990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81 004,9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84 245,1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15 2 01 99990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81 004,9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84 245,1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15 2 01 99990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81 004,9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84 245,1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15 2 03 00000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15 2 03 99990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15 2 03 99990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15 2 03 99990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"Безопасность дорожного движения"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15 3 00 00000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15 3 01 00000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15 3 01 99990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Связь и информатика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12 839,4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8 839,4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"Цифровое развитие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10 613,6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6 613,6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"Цифровой город"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8 678,2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4 678,2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Услуги в области информационных технологий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14 1 01 20070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14 1 01 20070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14 1 01 20070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7 118,2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3 118,2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Услуги в области информационных технологий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14 1 02 20070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7 118,2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3 118,2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14 1 02 20070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7 118,2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3 118,2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14 1 02 20070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7 118,2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3 118,2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14 1 03 00000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Услуги в области информационных технологий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14 1 03 20070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14 1 03 20070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14 1 03 20070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Услуги в области информационных технологий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14 2 01 20070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14 2 01 20070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14 2 01 20070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1 935,4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2 225,8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2 225,8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2 225,8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2 225,8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2 225,8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2 225,8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Прочие мероприятия органов местного самоуправления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2 225,8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2 225,8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2 225,8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2 225,8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19 2 01 02400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2 225,8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2 225,8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Другие вопросы в области национальной экономики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90 541,3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1 835,7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90 456,0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1 740,0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8 328,3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1 835,7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8 232,6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1 740,0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8 328,3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1 835,7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8 232,6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1 740,0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8 328,3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1 835,7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8 232,6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1 740,0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6 492,6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6 492,6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6 492,6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6 492,6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6 492,6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6 492,6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05 2 01 84120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1 835,7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1 835,7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1 740,0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1 740,0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05 2 01 84120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1 668,8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1 668,8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1 581,8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1 581,8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05 2 01 84120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1 668,8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1 668,8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1 581,8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1 581,8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05 2 01 84120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166,9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166,9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158,2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05 2 01 84120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166,9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166,9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158,2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37 887,3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37 897,7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Подпрограмма "Комплексное развитие территорий"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5 009,6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5 009,6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5 009,6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5 009,6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полномочий в области градостроительной деятельности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07 1 02 82910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4 658,9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4 658,9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07 1 02 82910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4 658,9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4 658,9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07 1 02 82910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4 658,9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4 658,9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полномочий в области градостроительной деятельности за счет средств бюджета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02 S2910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350,7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350,7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02 S2910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350,7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350,7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02 S2910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350,7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350,7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07 3 00 00000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32 877,7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32 888,1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07 3 01 00000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32 877,7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32 888,1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07 3 01 00590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32 877,7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32 888,1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07 3 01 00590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29 050,1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29 050,1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казенных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07 3 01 00590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29 050,1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29 050,1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07 3 01 00590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3 577,6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3 588,0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07 3 01 00590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3 577,6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3 588,0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07 3 01 00590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Уплата налогов, сборов и иных платежей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07 3 01 00590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850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3 253,3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3 253,3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"Развитие малого и среднего предпринимательства"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3 197,3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3 197,3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13 2 03 00000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Региональный проект "Создание условий для легкого старта и комфортного ведения бизнеса"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I4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287,1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287,1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I4 82330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272,7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272,7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I4 82330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272,7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272,7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I4 82330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272,7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272,7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I4 S2330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I4 S2330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I4 S2330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Региональный проект "Акселерация субъектов малого и среднего предпринимательства"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I5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2 511,7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2 511,7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I5 82380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2 386,1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2 386,1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I5 82380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2 386,1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2 386,1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I5 82380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2 386,1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2 386,1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I5 S2380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125,6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125,6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I5 S2380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125,6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125,6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2 I5 S2380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125,6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125,6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"Обеспечение защиты прав потребителей"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13 3 00 00000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13 3 01 00000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18 1 03 00000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1 660,0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39 412,4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39 412,4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39 412,4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39 412,4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39 412,4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39 412,4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39 412,4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39 412,4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39 412,4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39 412,4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39 412,4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39 412,4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Жилищно-коммунальное хозяйство</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229 296,0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234 135,0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Жилищное хозяйство</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66 922,8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69 867,8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61 221,7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64 166,7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"Комплексное развитие территорий"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61 221,7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64 166,7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60 221,7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63 166,7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07 1 04 82901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56 006,1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58 745,0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07 1 04 82901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56 006,1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58 745,0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Бюджетные инвестиции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07 1 04 82901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56 006,1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58 745,0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ind w:firstLineChars="300" w:firstLine="600"/>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в том числе: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ind w:firstLineChars="300" w:firstLine="600"/>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07 1 04 82901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410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56 006,1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58 745,0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за счет средств бюджета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04 S2901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4 215,6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4 421,7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04 S2901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4 215,6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4 421,7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Бюджетные инвестиции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04 S2901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4 215,6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4 421,7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ind w:firstLineChars="300" w:firstLine="600"/>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в том числе: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ind w:firstLineChars="300" w:firstLine="600"/>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07 1 04 S2901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410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4 215,6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4 421,7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07 1 05 00000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07 1 05 99990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07 1 05 99990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07 1 05 99990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5 701,1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5 701,1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5 701,1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5 701,1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5 701,1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5 701,1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5 701,1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5 701,1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5 701,1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5 701,1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5 701,1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5 701,1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Коммунальное хозяйство</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35 684,7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36 103,6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02 2 02 61100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02 2 02 61100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02 2 02 61100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33 413,5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33 832,4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08 3 00 00000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33 413,5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33 832,4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08 3 01 00000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33 413,5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33 832,4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08 3 01 82591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28 401,4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28 757,5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08 3 01 82591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28 401,4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28 757,5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08 3 01 82591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28 401,4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28 757,5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 3 01 S2591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5 012,1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5 074,9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 3 01 S2591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5 012,1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5 074,9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 3 01 S2591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5 012,1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5 074,9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Благоустройство</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82 801,9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84 277,0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9 188,9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9 242,2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"Формирование комфортной городской среды"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08 6 00 00000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9 188,9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9 242,2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Региональный проект "Формирование комфортной городской среды"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 6 F2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9 188,9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9 242,2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программ формирования современной городской среды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 6 F2 55550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9 188,9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9 242,2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 6 F2 55550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9 188,9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9 242,2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 6 F2 55550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9 188,9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9 242,2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73 613,0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75 034,8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26 400,0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20 0 01 61200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26 400,0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20 0 01 61200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5 552,4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6 174,5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Бюджетные инвестиции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20 0 01 61200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5 552,4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6 174,5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ind w:firstLineChars="300" w:firstLine="600"/>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в том числе: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ind w:firstLineChars="300" w:firstLine="600"/>
              <w:rPr>
                <w:rFonts w:ascii="Times New Roman" w:eastAsia="Times New Roman" w:hAnsi="Times New Roman" w:cs="Times New Roman"/>
                <w:i/>
                <w:iCs/>
                <w:sz w:val="20"/>
                <w:szCs w:val="20"/>
              </w:rPr>
            </w:pPr>
            <w:proofErr w:type="spellStart"/>
            <w:r w:rsidRPr="00A37977">
              <w:rPr>
                <w:rFonts w:ascii="Times New Roman" w:eastAsia="Times New Roman" w:hAnsi="Times New Roman" w:cs="Times New Roman"/>
                <w:i/>
                <w:iCs/>
                <w:sz w:val="20"/>
                <w:szCs w:val="20"/>
              </w:rPr>
              <w:t>Софинансирование</w:t>
            </w:r>
            <w:proofErr w:type="spellEnd"/>
            <w:r w:rsidRPr="00A37977">
              <w:rPr>
                <w:rFonts w:ascii="Times New Roman" w:eastAsia="Times New Roman" w:hAnsi="Times New Roman" w:cs="Times New Roman"/>
                <w:i/>
                <w:iCs/>
                <w:sz w:val="20"/>
                <w:szCs w:val="20"/>
              </w:rPr>
              <w:t xml:space="preserve"> (возмещение затрат) строительства объекта концессионного соглашения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20 0 01 61200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410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5 552,4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6 174,5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20 0 01 61200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19 447,6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20 225,5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20 0 01 61200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19 447,6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20 225,5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7 694,8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7 694,8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7 694,8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7 694,8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7 694,8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7 694,8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7 694,8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7 694,8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"Содержание мест захоронения"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20 0 03 00000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11 339,1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11 360,9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11 339,1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11 360,9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11 339,1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11 360,9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11 339,1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11 360,9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6 343,4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6 343,4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6 343,4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6 343,4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6 343,4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6 343,4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6 343,4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6 343,4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20 0 06 00000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19 874,4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19 874,4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20 0 06 99990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19 874,4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19 874,4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20 0 06 99990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19 874,4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19 874,4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20 0 06 99990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19 874,4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19 874,4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20 0 07 00000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3 266,3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3 266,3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20 0 07 61100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1 250,3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1 250,3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20 0 07 61100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1 250,3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1 250,3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20 0 07 61100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1 250,3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1 250,3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20 0 07 99990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2 016,0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2 016,0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20 0 07 99990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2 016,0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2 016,0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20 0 07 99990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2 016,0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2 016,0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"Повышение уровня культуры населения"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20 0 08 00000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20 0 08 99990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20 0 08 99990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20 0 08 99990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Другие вопросы в области жилищно-коммунального хозяйства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43 886,6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43 886,6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07 2 04 84220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07 2 04 84220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07 2 04 84220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Подпрограмма "Повышение эффективности системы управления муниципальным имуществом"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18 1 02 61100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бюджетные ассигнования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18 1 02 61100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18 1 02 61100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42 880,4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42 880,4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42 880,4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42 880,4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42 880,4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42 880,4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42 880,4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42 880,4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42 880,4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42 880,4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42 880,4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42 880,4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Охрана окружающей среды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4 096,2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113,2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3 612,8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99,8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Охрана объектов растительного и животного мира и среды их обитания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867,0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397,0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867,0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867,0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12 1 02 00000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470,0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470,0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470,0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12 1 02 99990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470,0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Основное мероприятие "Организация и проведении мероприятий в рамках международной экологической акции "Спасти и сохранить"</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12 1 03 00000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12 1 03 99990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12 1 03 99990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12 1 03 99990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Другие вопросы в области охраны окружающей среды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3 229,2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113,2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3 215,8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99,8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3 229,2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113,2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3 215,8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99,8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12 1 04 00000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12 1 04 99990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3 129,2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113,2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3 115,8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99,8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113,2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99,8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99,8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12 2 01 84290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113,2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99,8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99,8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12 2 01 84290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106,8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106,8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12 2 01 84290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106,8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106,8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12 2 01 84290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6,4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12 2 01 84290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6,4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12 2 03 00000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916,0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916,0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12 2 03 99990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916,0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916,0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12 2 03 99990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916,0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916,0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12 2 03 99990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916,0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916,0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12 2 04 00000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12 2 04 99990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12 2 04 99990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06</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12 2 04 99990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Образование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2 127 109,4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1 529 253,8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2 113 479,6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1 514 022,3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Дошкольное образование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594 013,2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460 659,9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596 523,0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461 633,7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594 013,2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460 659,9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596 523,0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461 633,7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592 561,4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460 508,9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595 071,2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461 482,7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592 561,4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460 508,9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595 071,2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461 482,7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132 052,5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133 588,5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132 052,5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133 588,5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132 052,5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133 588,5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01 1 05 84301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460 508,9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460 508,9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461 482,7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461 482,7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01 1 05 84301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460 508,9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460 508,9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461 482,7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461 482,7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01 1 05 84301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460 508,9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460 508,9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461 482,7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461 482,7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1 451,8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1 451,8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01 4 01 84050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01 4 01 84050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01 4 01 84050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151,0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1 300,8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1 300,8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1 300,8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1 300,8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1 300,8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1 300,8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1 300,8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1 300,8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Общее образование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1 251 835,5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1 057 056,4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1 235 197,2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1 040 851,1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1 251 835,5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1 057 056,4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1 235 197,2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1 040 851,1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1 129 444,4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945 520,8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1 112 806,1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929 315,5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2 558,0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2 558,0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2 558,0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2 558,0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2 558,0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2 558,0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2 558,0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2 558,0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1 126 886,4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945 520,8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1 110 248,1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929 315,5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74 401,1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75 394,0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74 401,1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75 394,0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51 013,1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52 006,0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23 388,0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23 388,0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01 1 05 20010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26 152,5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24 726,6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01 1 05 20010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26 152,5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24 726,6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01 1 05 20010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23 329,1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22 055,3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01 1 05 20010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2 823,4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2 671,3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01 1 05 53030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35 935,2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35 935,2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01 1 05 53030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35 935,2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35 935,2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01 1 05 53030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28 904,4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28 904,4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01 1 05 53030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7 030,8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7 030,8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01 1 05 84303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943 336,1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943 336,1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927 130,8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927 130,8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01 1 05 84303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943 336,1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943 336,1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927 130,8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927 130,8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01 1 05 84303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664 150,7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664 150,7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654 012,6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654 012,6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01 1 05 84303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279 185,4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279 185,4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273 118,2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273 118,2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01 1 05 84305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2 184,7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2 184,7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2 184,7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2 184,7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01 1 05 84305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2 184,7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2 184,7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2 184,7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2 184,7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01 1 05 84305</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2 184,7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2 184,7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2 184,7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2 184,7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L3040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44 876,8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44 876,8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L3040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44 876,8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44 876,8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L3040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32 896,1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32 896,0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05 L3040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11 980,7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11 980,8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122 391,1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111 535,6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122 391,1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111 535,6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111 535,6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111 535,6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111 535,6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111 535,6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01 4 01 84030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111 535,6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111 535,6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111 535,6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111 535,6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01 4 01 84030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111 535,6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111 535,6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111 535,6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111 535,6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01 4 01 84030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91 955,5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91 955,5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91 955,5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91 955,5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01 4 01 84030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19 580,1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19 580,1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19 580,1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19 580,1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10 855,5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10 855,5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10 855,5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10 855,5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10 855,5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10 855,5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4 595,4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4 595,4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6 260,1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6 260,1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Дополнительное образование детей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146 241,6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146 404,9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56 195,3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56 286,9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56 195,3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56 286,9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E2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55 245,3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55 336,9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E2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36 723,0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36 814,6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E2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36 723,0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36 814,6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E2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5 575,2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5 575,2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E2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31 147,8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31 239,4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E2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18 522,3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18 522,3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E2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18 522,3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18 522,3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E2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18 522,3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18 522,3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E4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E4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E4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E4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90 046,3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90 118,0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90 046,3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90 118,0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03 2 02 00000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90 046,3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90 118,0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03 2 02 00590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90 046,3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90 118,0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03 2 02 00590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90 046,3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90 118,0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03 2 02 00590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90 046,3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90 118,0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Молодежная политика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105 987,8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10 181,5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106 323,2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10 181,5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105 987,8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106 323,2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16 682,4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16 682,4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01 1 06 00000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16 682,4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16 682,4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Мероприятия по организации отдыха и оздоровления детей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01 1 06 20020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6 686,0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6 686,0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01 1 06 20020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6 686,0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6 686,0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01 1 06 20020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4 418,4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4 418,4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01 1 06 20020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2 267,6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2 267,6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01 1 06 82050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7 497,3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7 497,3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01 1 06 82050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7 497,3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7 497,3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01 1 06 82050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4 541,8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4 541,8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01 1 06 82050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2 955,5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2 955,5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06 S2050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2 499,1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2 499,1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06 S2050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2 499,1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2 499,1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06 S2050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1 513,9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1 513,9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1 06 S2050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985,2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985,2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"Молодежь Югры и допризывная подготовка"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01 3 00 00000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76 758,7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77 094,1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01 3 01 00000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40 837,3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40 904,8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01 3 01 00590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40 837,3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40 904,8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01 3 01 00590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40 837,3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40 904,8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01 3 01 00590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40 837,3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40 904,8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01 3 03 00000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35 631,4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35 899,3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01 3 03 00590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35 631,4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35 899,3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01 3 03 00590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35 631,4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35 899,3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01 3 03 00590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35 631,4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35 899,3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3 E8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3 E8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3 E8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290,0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3 E8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3 E8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12 546,7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12 546,7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01 4 01 84080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01 4 01 84080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01 4 01 84080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10 181,5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2 365,2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2 365,2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2 365,2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2 365,2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2 365,2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2 365,2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2 365,2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2 365,2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Другие вопросы в области образования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29 031,3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1 356,0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29 031,3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1 356,0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Подпрограмма "Ресурсное обеспечение в сфере образования, науки и молодежной политики"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01 4 01 84050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01 4 01 84050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казенных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01 4 01 84050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1 356,0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10 2 04 00000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10 2 04 99990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10 2 04 99990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10 2 04 99990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10 2 05 00000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10 2 05 99990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10 2 05 99990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10 2 05 99990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5 361,0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5 361,0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Подпрограмма "Создание условий для развития гражданских инициатив"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5 361,0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5 361,0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1 E8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5 361,0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5 361,0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1 E8 61810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5 361,0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5 361,0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1 E8 61810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5 361,0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5 361,0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1 E8 61810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630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5 361,0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5 361,0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22 234,3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22 234,3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22 234,3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22 234,3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22 234,3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22 234,3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22 234,3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22 234,3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22 234,3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22 234,3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22 234,3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22 234,3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Культура, кинематография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245 574,4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390,3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245 746,5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415,2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Культура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238 212,9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238 302,5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238 145,9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238 235,5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141 532,2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141 357,1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"Развитие библиотечного дела"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03 1 03 00000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72 955,3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72 557,9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72 091,3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72 182,9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72 091,3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72 182,9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72 091,3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72 182,9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03 1 03 82520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589,7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318,7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03 1 03 82520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589,7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318,7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03 1 03 82520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589,7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318,7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Государственная поддержка отрасли культуры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03 L5190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170,2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03 L5190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170,2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03 L5190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170,2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03 S2520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104,1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03 S2520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104,1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03 S2520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104,1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"Развитие музейного дела"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14 587,3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14 587,3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03 1 04 00590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14 587,3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14 587,3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03 1 04 00590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14 587,3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14 587,3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03 1 04 00590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14 587,3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14 587,3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"Развитие парка культуры и отдыха"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03 1 05 00000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53 989,6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54 211,9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53 989,6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54 211,9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53 989,6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54 211,9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03 1 05 00590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53 989,6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54 211,9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94 443,2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94 707,9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"Развитие профессионального искусства"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03 2 03 00000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03 2 03 00590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03 2 03 00590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03 2 03 00590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03 2 04 00000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94 193,2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94 457,9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03 2 04 00590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94 193,2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94 457,9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03 2 04 00590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94 193,2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94 457,9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03 2 04 00590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94 193,2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94 457,9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03 4 00 00000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2 170,5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2 170,5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03 4 01 00000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2 170,5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2 170,5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03 4 01 00590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2 170,5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2 170,5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03 4 01 00590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2 170,5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2 170,5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03 4 01 00590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2 170,5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2 170,5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21 0 00 00000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21 1 00 00000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21 1 01 00000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21 1 01 99990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21 1 01 99990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21 1 01 99990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21 1 02 00000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21 1 02 00590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21 1 02 00590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21 1 02 00590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Другие вопросы в области культуры, кинематографии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7 361,5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390,3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7 444,0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415,2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390,3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390,3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472,8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415,2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03 3 00 00000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390,3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390,3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472,8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415,2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Основное мероприятие "Реализация единой государственной политики в сфере культуры и архивного дела"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03 3 01 00000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03 3 01 99990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"Развитие архивного дела"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03 3 02 00000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390,3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390,3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415,2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415,2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03 3 02 84100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390,3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390,3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415,2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415,2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03 3 02 84100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390,3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390,3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415,2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415,2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03 3 02 84100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390,3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390,3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415,2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415,2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6 971,2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6 971,2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6 971,2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6 971,2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6 971,2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6 971,2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6 971,2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6 971,2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6 971,2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6 971,2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08</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6 971,2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6 971,2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Здравоохранение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09</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3 223,1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3 223,1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3 223,1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3 223,1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Другие вопросы в области здравоохранения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09</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3 223,1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3 223,1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3 223,1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3 223,1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3 223,1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3 223,1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3 223,1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3 223,1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12 3 00 00000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3 223,1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3 223,1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3 223,1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3 223,1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12 3 01 00000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3 223,1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3 223,1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3 223,1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3 223,1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12 3 01 84280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3 223,1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3 223,1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3 223,1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3 223,1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12 3 01 84280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34,0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34,0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12 3 01 84280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34,0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34,0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12 3 01 84280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3 189,1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3 189,1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3 189,1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3 189,1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09</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12 3 01 84280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3 189,1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3 189,1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3 189,1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3 189,1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Социальная политика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97 376,3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32 530,0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102 750,2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32 530,0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Пенсионное обеспечение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8 767,6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9 717,5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8 767,6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9 717,5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8 767,6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9 717,5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8 767,6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9 717,5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Пенсии за выслугу лет</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02 2 01 71010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8 767,6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9 717,5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Социальное обеспечение и иные выплаты населению</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02 2 01 71010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8 767,6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9 717,5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Публичные нормативные социальные выплаты гражданам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02 2 01 71010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8 767,6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9 717,5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Социальное обеспечение населения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61 413,9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8 000,0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65 856,0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8 000,0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886,0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886,0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886,0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886,0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736,0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736,0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Денежные выплаты почетным гражданам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02 2 01 72010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736,0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736,0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Социальное обеспечение и иные выплаты населению</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02 2 01 72010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736,0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736,0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Публичные нормативные социальные выплаты гражданам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02 2 01 72010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736,0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736,0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02 2 02 72040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Социальное обеспечение и иные выплаты населению</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02 2 02 72040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Публичные нормативные социальные выплаты гражданам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02 2 02 72040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150,0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60 527,9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8 000,0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64 970,0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8 000,0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"Комплексное развитие территорий"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52 527,9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56 970,0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07 1 08 00000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52 527,9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56 970,0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07 1 08 82930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48 850,9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52 982,1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Социальное обеспечение и иные выплаты населению</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07 1 08 82930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48 850,9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52 982,1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07 1 08 82930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48 850,9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52 982,1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 за счет средств бюджета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08 S2930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3 677,0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3 987,9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Социальное обеспечение и иные выплаты населению</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08 S2930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3 677,0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3 987,9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1 08 S2930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3 677,0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3 987,9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8 000,0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8 000,0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8 000,0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8 000,0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07 2 01 51350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Социальное обеспечение и иные выплаты населению</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07 2 01 51350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07 2 01 51350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07 2 01 51760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Социальное обеспечение и иные выплаты населению</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07 2 01 51760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07 2 01 51760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4 000,0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Охрана семьи и детства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27 194,8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24 530,0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27 176,7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24 530,0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01 4 01 84050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Социальное обеспечение и иные выплаты населению</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01 4 01 84050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01 4 01 84050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24 530,0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2 664,8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2 646,7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2 664,8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2 646,7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жильем молодых семей"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2 664,8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2 646,7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Реализация мероприятий по обеспечению жильем молодых семей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02 L4970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2 664,8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2 646,7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Социальное обеспечение и иные выплаты населению</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02 L4970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2 664,8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2 646,7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07 2 02 L4970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2 664,8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2 646,7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Физическая культура и спорт</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164 771,1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167 214,7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Физическая культура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112 019,2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114 664,9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112 019,2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114 664,9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112 019,2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114 664,9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210,4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210,4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210,4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210,4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210,4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210,4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210,4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210,4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Основное мероприятие "Обеспечение </w:t>
            </w:r>
            <w:proofErr w:type="gramStart"/>
            <w:r w:rsidRPr="00A37977">
              <w:rPr>
                <w:rFonts w:ascii="Times New Roman" w:eastAsia="Times New Roman" w:hAnsi="Times New Roman" w:cs="Times New Roman"/>
                <w:sz w:val="20"/>
                <w:szCs w:val="20"/>
              </w:rPr>
              <w:t>участия  спортивных</w:t>
            </w:r>
            <w:proofErr w:type="gramEnd"/>
            <w:r w:rsidRPr="00A37977">
              <w:rPr>
                <w:rFonts w:ascii="Times New Roman" w:eastAsia="Times New Roman" w:hAnsi="Times New Roman" w:cs="Times New Roman"/>
                <w:sz w:val="20"/>
                <w:szCs w:val="20"/>
              </w:rPr>
              <w:t xml:space="preserve"> сборных команд  в официальных  спортивных мероприятиях"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04 2 03 00000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2 914,6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2 914,6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2 914,6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2 914,6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2 914,6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2 914,6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2 914,6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2 914,6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A37977">
              <w:rPr>
                <w:rFonts w:ascii="Times New Roman" w:eastAsia="Times New Roman" w:hAnsi="Times New Roman" w:cs="Times New Roman"/>
                <w:sz w:val="20"/>
                <w:szCs w:val="20"/>
              </w:rPr>
              <w:t>пользование  населению</w:t>
            </w:r>
            <w:proofErr w:type="gramEnd"/>
            <w:r w:rsidRPr="00A37977">
              <w:rPr>
                <w:rFonts w:ascii="Times New Roman" w:eastAsia="Times New Roman" w:hAnsi="Times New Roman" w:cs="Times New Roman"/>
                <w:sz w:val="20"/>
                <w:szCs w:val="20"/>
              </w:rPr>
              <w:t xml:space="preserve"> спортивных сооружений"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89 965,6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90 178,5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04 2 04 00590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89 965,6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90 178,5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04 2 04 00590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89 965,6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90 178,5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04 2 04 00590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89 965,6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90 178,5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04 2 05 00000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11 315,0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11 315,0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11 315,0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11 315,0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11 315,0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11 315,0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11 315,0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11 315,0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Основное мероприятие "Обеспечение </w:t>
            </w:r>
            <w:proofErr w:type="gramStart"/>
            <w:r w:rsidRPr="00A37977">
              <w:rPr>
                <w:rFonts w:ascii="Times New Roman" w:eastAsia="Times New Roman" w:hAnsi="Times New Roman" w:cs="Times New Roman"/>
                <w:sz w:val="20"/>
                <w:szCs w:val="20"/>
              </w:rPr>
              <w:t>физкультурно-спортивных организаций</w:t>
            </w:r>
            <w:proofErr w:type="gramEnd"/>
            <w:r w:rsidRPr="00A37977">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04 2 06 00000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7 613,6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10 046,4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04 2 06 82110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7 232,9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9 544,0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04 2 06 82110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7 232,9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9 544,0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04 2 06 82110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7 232,9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9 544,0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06 S2110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380,7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502,4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06 S2110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380,7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502,4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06 S2110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380,7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502,4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Массовый спорт</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47 030,8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47 093,9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Муниципальная программа "Развитие физической культуры и спорта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47 030,8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47 093,9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47 030,8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47 093,9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930,1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930,1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930,1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930,1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930,1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930,1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930,1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930,1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w:t>
            </w:r>
            <w:proofErr w:type="gramStart"/>
            <w:r w:rsidRPr="00A37977">
              <w:rPr>
                <w:rFonts w:ascii="Times New Roman" w:eastAsia="Times New Roman" w:hAnsi="Times New Roman" w:cs="Times New Roman"/>
                <w:sz w:val="20"/>
                <w:szCs w:val="20"/>
              </w:rPr>
              <w:t>оздоровительных)  мероприятиях</w:t>
            </w:r>
            <w:proofErr w:type="gramEnd"/>
            <w:r w:rsidRPr="00A37977">
              <w:rPr>
                <w:rFonts w:ascii="Times New Roman" w:eastAsia="Times New Roman" w:hAnsi="Times New Roman" w:cs="Times New Roman"/>
                <w:sz w:val="20"/>
                <w:szCs w:val="20"/>
              </w:rPr>
              <w:t>"</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04 1 03 00000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1 249,9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1 249,9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1 249,9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1 249,9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1 249,9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1 249,9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1 249,9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1 249,9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A37977">
              <w:rPr>
                <w:rFonts w:ascii="Times New Roman" w:eastAsia="Times New Roman" w:hAnsi="Times New Roman" w:cs="Times New Roman"/>
                <w:sz w:val="20"/>
                <w:szCs w:val="20"/>
              </w:rPr>
              <w:t>пользование  населению</w:t>
            </w:r>
            <w:proofErr w:type="gramEnd"/>
            <w:r w:rsidRPr="00A37977">
              <w:rPr>
                <w:rFonts w:ascii="Times New Roman" w:eastAsia="Times New Roman" w:hAnsi="Times New Roman" w:cs="Times New Roman"/>
                <w:sz w:val="20"/>
                <w:szCs w:val="20"/>
              </w:rPr>
              <w:t xml:space="preserve"> спортивных сооружений"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04 1 04 00000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37 400,8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37 463,9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04 1 04 00590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37 400,8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37 463,9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04 1 04 00590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37 400,8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37 463,9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04 1 04 00590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37 400,8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37 463,9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04 1 05 00000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4 754,3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4 754,3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4 754,3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4 754,3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4 754,3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4 754,3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4 754,3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4 754,3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04 1 06 00000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2 336,3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2 336,3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Развитие сети спортивных объектов шаговой доступности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04 1 06 82130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2 219,4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2 219,4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04 1 06 82130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2 219,4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2 219,4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04 1 06 82130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2 219,4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2 219,4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06 S2130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116,9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116,9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06 S2130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116,9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116,9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06 S2130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116,9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116,9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Региональный проект "Спорт-норма жизни"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P5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P5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P5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1 P5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359,4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Спорт высших достижений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265,2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Региональный проект "Спорт-норма жизни"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P5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P5 50810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P5 50810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бюджетным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03</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 2 P5 50810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610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265,2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Другие вопросы в области физической культуры и спорта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5 455,9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5 455,9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5 455,9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5 455,9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5 455,9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5 455,9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5 455,9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5 455,9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5 455,9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5 455,9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5 451,1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5 451,1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5 451,1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5 451,1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11</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05</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19 2 01 02040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240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4,8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Средства массовой информации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33 657,1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33 670,0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Телевидение и радиовещание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25 822,1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25 835,0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25 822,1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25 822,1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17 2 02 00000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25 822,1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17 2 02 00590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25 822,1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17 2 02 00590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25 822,1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17 2 02 00590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25 822,1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25 835,0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Периодическая печать и издательства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7 835,0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7 835,0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17 2 00 00000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17 2 03 00000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17 2 03 00590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17 2 03 00590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Субсидии автономным учреждениям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12</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02</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17 2 03 00590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620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7 835,0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Обслуживание государственного (муниципального) долга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26 128,3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26 128,3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Обслуживание государственного (муниципального) внутреннего долга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26 128,3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26 128,3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16 0 00 00000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26 128,3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26 128,3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lastRenderedPageBreak/>
              <w:t>Подпрограмма "Управление муниципальными финансами"</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16 1 00 00000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26 128,3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26 128,3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Основное мероприятие "Управление муниципальным долгом"</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16 1 02 00000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26 128,3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26 128,3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Процентные платежи по муниципальному долгу городского округа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16 1 02 20270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26 128,3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26 128,3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Обслуживание государственного (муниципального) долга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16 1 02 20270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700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26 128,3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26 128,3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vAlign w:val="bottom"/>
            <w:hideMark/>
          </w:tcPr>
          <w:p w:rsidR="00A37977" w:rsidRPr="00A37977" w:rsidRDefault="00A37977" w:rsidP="00A37977">
            <w:pPr>
              <w:spacing w:after="0" w:line="240" w:lineRule="auto"/>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Обслуживание муниципального долга</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040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13</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01</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16 1 02 20270</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730</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26 128,3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26 128,3 </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xml:space="preserve">0,0 </w:t>
            </w:r>
          </w:p>
        </w:tc>
      </w:tr>
      <w:tr w:rsidR="00A37977" w:rsidRPr="00A37977" w:rsidTr="00A37977">
        <w:trPr>
          <w:cantSplit/>
          <w:trHeight w:val="20"/>
        </w:trPr>
        <w:tc>
          <w:tcPr>
            <w:tcW w:w="2849" w:type="pct"/>
            <w:shd w:val="clear" w:color="auto" w:fill="auto"/>
            <w:noWrap/>
            <w:vAlign w:val="bottom"/>
            <w:hideMark/>
          </w:tcPr>
          <w:p w:rsidR="00A37977" w:rsidRPr="00A37977" w:rsidRDefault="00A37977" w:rsidP="00A37977">
            <w:pPr>
              <w:spacing w:after="0" w:line="240" w:lineRule="auto"/>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Всего</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323"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161" w:type="pct"/>
            <w:shd w:val="clear" w:color="auto" w:fill="auto"/>
            <w:noWrap/>
            <w:vAlign w:val="bottom"/>
            <w:hideMark/>
          </w:tcPr>
          <w:p w:rsidR="00A37977" w:rsidRPr="00A37977" w:rsidRDefault="00A37977" w:rsidP="00A37977">
            <w:pPr>
              <w:spacing w:after="0" w:line="240" w:lineRule="auto"/>
              <w:jc w:val="center"/>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 </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3 805 717,9</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1 599 186,8</w:t>
            </w:r>
          </w:p>
        </w:tc>
        <w:tc>
          <w:tcPr>
            <w:tcW w:w="280"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3 848 042,0</w:t>
            </w:r>
          </w:p>
        </w:tc>
        <w:tc>
          <w:tcPr>
            <w:tcW w:w="311" w:type="pct"/>
            <w:shd w:val="clear" w:color="auto" w:fill="auto"/>
            <w:noWrap/>
            <w:vAlign w:val="bottom"/>
            <w:hideMark/>
          </w:tcPr>
          <w:p w:rsidR="00A37977" w:rsidRPr="00A37977" w:rsidRDefault="00A37977" w:rsidP="00A37977">
            <w:pPr>
              <w:spacing w:after="0" w:line="240" w:lineRule="auto"/>
              <w:jc w:val="right"/>
              <w:rPr>
                <w:rFonts w:ascii="Times New Roman" w:eastAsia="Times New Roman" w:hAnsi="Times New Roman" w:cs="Times New Roman"/>
                <w:b/>
                <w:bCs/>
                <w:sz w:val="20"/>
                <w:szCs w:val="20"/>
              </w:rPr>
            </w:pPr>
            <w:r w:rsidRPr="00A37977">
              <w:rPr>
                <w:rFonts w:ascii="Times New Roman" w:eastAsia="Times New Roman" w:hAnsi="Times New Roman" w:cs="Times New Roman"/>
                <w:b/>
                <w:bCs/>
                <w:sz w:val="20"/>
                <w:szCs w:val="20"/>
              </w:rPr>
              <w:t>1 583 238,9</w:t>
            </w:r>
          </w:p>
        </w:tc>
      </w:tr>
    </w:tbl>
    <w:p w:rsidR="00A06855" w:rsidRDefault="00A06855" w:rsidP="00A37977">
      <w:pPr>
        <w:spacing w:after="0" w:line="240" w:lineRule="auto"/>
        <w:rPr>
          <w:rFonts w:ascii="Times New Roman" w:hAnsi="Times New Roman" w:cs="Times New Roman"/>
          <w:sz w:val="24"/>
          <w:szCs w:val="24"/>
        </w:rPr>
      </w:pPr>
    </w:p>
    <w:sectPr w:rsidR="00A06855" w:rsidSect="00A37977">
      <w:headerReference w:type="default" r:id="rId7"/>
      <w:pgSz w:w="16838" w:h="11906" w:orient="landscape"/>
      <w:pgMar w:top="567" w:right="567" w:bottom="567" w:left="567" w:header="284" w:footer="284" w:gutter="0"/>
      <w:pgNumType w:start="18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75B" w:rsidRDefault="007C275B" w:rsidP="00E619A7">
      <w:pPr>
        <w:spacing w:after="0" w:line="240" w:lineRule="auto"/>
      </w:pPr>
      <w:r>
        <w:separator/>
      </w:r>
    </w:p>
  </w:endnote>
  <w:endnote w:type="continuationSeparator" w:id="0">
    <w:p w:rsidR="007C275B" w:rsidRDefault="007C275B"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75B" w:rsidRDefault="007C275B" w:rsidP="00E619A7">
      <w:pPr>
        <w:spacing w:after="0" w:line="240" w:lineRule="auto"/>
      </w:pPr>
      <w:r>
        <w:separator/>
      </w:r>
    </w:p>
  </w:footnote>
  <w:footnote w:type="continuationSeparator" w:id="0">
    <w:p w:rsidR="007C275B" w:rsidRDefault="007C275B"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7C275B" w:rsidRDefault="007C275B">
        <w:pPr>
          <w:pStyle w:val="a5"/>
          <w:jc w:val="right"/>
        </w:pPr>
        <w:r>
          <w:fldChar w:fldCharType="begin"/>
        </w:r>
        <w:r>
          <w:instrText>PAGE   \* MERGEFORMAT</w:instrText>
        </w:r>
        <w:r>
          <w:fldChar w:fldCharType="separate"/>
        </w:r>
        <w:r w:rsidR="00E4538C">
          <w:rPr>
            <w:noProof/>
          </w:rPr>
          <w:t>208</w:t>
        </w:r>
        <w:r>
          <w:fldChar w:fldCharType="end"/>
        </w:r>
      </w:p>
    </w:sdtContent>
  </w:sdt>
  <w:p w:rsidR="007C275B" w:rsidRDefault="007C275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16DB"/>
    <w:rsid w:val="000530F6"/>
    <w:rsid w:val="000C5D55"/>
    <w:rsid w:val="000F5406"/>
    <w:rsid w:val="00137142"/>
    <w:rsid w:val="00255EA7"/>
    <w:rsid w:val="00264993"/>
    <w:rsid w:val="002B68CB"/>
    <w:rsid w:val="002C3257"/>
    <w:rsid w:val="00366FC7"/>
    <w:rsid w:val="003C0057"/>
    <w:rsid w:val="00411500"/>
    <w:rsid w:val="004469F0"/>
    <w:rsid w:val="005B03F6"/>
    <w:rsid w:val="005B5E72"/>
    <w:rsid w:val="005D711A"/>
    <w:rsid w:val="005D77EB"/>
    <w:rsid w:val="005E6E02"/>
    <w:rsid w:val="006135DE"/>
    <w:rsid w:val="00615C20"/>
    <w:rsid w:val="006808EB"/>
    <w:rsid w:val="006C47E0"/>
    <w:rsid w:val="00725159"/>
    <w:rsid w:val="007C275B"/>
    <w:rsid w:val="008A714D"/>
    <w:rsid w:val="008D717B"/>
    <w:rsid w:val="008E02FC"/>
    <w:rsid w:val="0098235D"/>
    <w:rsid w:val="00A06855"/>
    <w:rsid w:val="00A37977"/>
    <w:rsid w:val="00AE02B4"/>
    <w:rsid w:val="00B458F9"/>
    <w:rsid w:val="00BA3BC1"/>
    <w:rsid w:val="00C7116A"/>
    <w:rsid w:val="00D40128"/>
    <w:rsid w:val="00DE7325"/>
    <w:rsid w:val="00E04FC4"/>
    <w:rsid w:val="00E4538C"/>
    <w:rsid w:val="00E619A7"/>
    <w:rsid w:val="00EF1EC5"/>
    <w:rsid w:val="00F1514A"/>
    <w:rsid w:val="00F82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 w:type="paragraph" w:customStyle="1" w:styleId="xl88">
    <w:name w:val="xl88"/>
    <w:basedOn w:val="a"/>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B458F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B458F9"/>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0516DB"/>
    <w:pPr>
      <w:pBdr>
        <w:top w:val="single" w:sz="4" w:space="0" w:color="auto"/>
        <w:left w:val="single" w:sz="4" w:space="20" w:color="auto"/>
        <w:bottom w:val="single" w:sz="4" w:space="0" w:color="auto"/>
      </w:pBdr>
      <w:spacing w:before="100" w:beforeAutospacing="1" w:after="100" w:afterAutospacing="1" w:line="240" w:lineRule="auto"/>
      <w:ind w:firstLineChars="300" w:firstLine="300"/>
    </w:pPr>
    <w:rPr>
      <w:rFonts w:ascii="Times New Roman" w:eastAsia="Times New Roman" w:hAnsi="Times New Roman" w:cs="Times New Roman"/>
      <w:i/>
      <w:iCs/>
      <w:sz w:val="20"/>
      <w:szCs w:val="20"/>
    </w:rPr>
  </w:style>
  <w:style w:type="paragraph" w:customStyle="1" w:styleId="xl100">
    <w:name w:val="xl100"/>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1">
    <w:name w:val="xl101"/>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2">
    <w:name w:val="xl102"/>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3">
    <w:name w:val="xl103"/>
    <w:basedOn w:val="a"/>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4">
    <w:name w:val="xl104"/>
    <w:basedOn w:val="a"/>
    <w:rsid w:val="000516D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i/>
      <w:iCs/>
      <w:sz w:val="20"/>
      <w:szCs w:val="20"/>
    </w:rPr>
  </w:style>
  <w:style w:type="paragraph" w:customStyle="1" w:styleId="xl105">
    <w:name w:val="xl105"/>
    <w:basedOn w:val="a"/>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0"/>
      <w:szCs w:val="20"/>
    </w:rPr>
  </w:style>
  <w:style w:type="paragraph" w:customStyle="1" w:styleId="xl106">
    <w:name w:val="xl106"/>
    <w:basedOn w:val="a"/>
    <w:rsid w:val="000516DB"/>
    <w:pPr>
      <w:spacing w:before="100" w:beforeAutospacing="1" w:after="100" w:afterAutospacing="1" w:line="240" w:lineRule="auto"/>
    </w:pPr>
    <w:rPr>
      <w:rFonts w:ascii="Arial" w:eastAsia="Times New Roman" w:hAnsi="Arial" w:cs="Arial"/>
      <w:sz w:val="20"/>
      <w:szCs w:val="20"/>
    </w:rPr>
  </w:style>
  <w:style w:type="paragraph" w:customStyle="1" w:styleId="xl107">
    <w:name w:val="xl107"/>
    <w:basedOn w:val="a"/>
    <w:rsid w:val="000516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0516DB"/>
    <w:pPr>
      <w:spacing w:before="100" w:beforeAutospacing="1" w:after="100" w:afterAutospacing="1" w:line="240" w:lineRule="auto"/>
    </w:pPr>
    <w:rPr>
      <w:rFonts w:ascii="Arial" w:eastAsia="Times New Roman" w:hAnsi="Arial" w:cs="Arial"/>
      <w:i/>
      <w:iCs/>
      <w:sz w:val="20"/>
      <w:szCs w:val="20"/>
    </w:rPr>
  </w:style>
  <w:style w:type="paragraph" w:customStyle="1" w:styleId="xl109">
    <w:name w:val="xl109"/>
    <w:basedOn w:val="a"/>
    <w:rsid w:val="00EF1EC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10">
    <w:name w:val="xl110"/>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1">
    <w:name w:val="xl111"/>
    <w:basedOn w:val="a"/>
    <w:rsid w:val="00EF1EC5"/>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i/>
      <w:iCs/>
      <w:sz w:val="24"/>
      <w:szCs w:val="24"/>
    </w:rPr>
  </w:style>
  <w:style w:type="paragraph" w:customStyle="1" w:styleId="xl112">
    <w:name w:val="xl112"/>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13">
    <w:name w:val="xl113"/>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14">
    <w:name w:val="xl114"/>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15">
    <w:name w:val="xl115"/>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0573">
      <w:bodyDiv w:val="1"/>
      <w:marLeft w:val="0"/>
      <w:marRight w:val="0"/>
      <w:marTop w:val="0"/>
      <w:marBottom w:val="0"/>
      <w:divBdr>
        <w:top w:val="none" w:sz="0" w:space="0" w:color="auto"/>
        <w:left w:val="none" w:sz="0" w:space="0" w:color="auto"/>
        <w:bottom w:val="none" w:sz="0" w:space="0" w:color="auto"/>
        <w:right w:val="none" w:sz="0" w:space="0" w:color="auto"/>
      </w:divBdr>
    </w:div>
    <w:div w:id="132524023">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597371756">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2552873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74110213">
      <w:bodyDiv w:val="1"/>
      <w:marLeft w:val="0"/>
      <w:marRight w:val="0"/>
      <w:marTop w:val="0"/>
      <w:marBottom w:val="0"/>
      <w:divBdr>
        <w:top w:val="none" w:sz="0" w:space="0" w:color="auto"/>
        <w:left w:val="none" w:sz="0" w:space="0" w:color="auto"/>
        <w:bottom w:val="none" w:sz="0" w:space="0" w:color="auto"/>
        <w:right w:val="none" w:sz="0" w:space="0" w:color="auto"/>
      </w:divBdr>
    </w:div>
    <w:div w:id="1437212036">
      <w:bodyDiv w:val="1"/>
      <w:marLeft w:val="0"/>
      <w:marRight w:val="0"/>
      <w:marTop w:val="0"/>
      <w:marBottom w:val="0"/>
      <w:divBdr>
        <w:top w:val="none" w:sz="0" w:space="0" w:color="auto"/>
        <w:left w:val="none" w:sz="0" w:space="0" w:color="auto"/>
        <w:bottom w:val="none" w:sz="0" w:space="0" w:color="auto"/>
        <w:right w:val="none" w:sz="0" w:space="0" w:color="auto"/>
      </w:divBdr>
    </w:div>
    <w:div w:id="1445150745">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614558781">
      <w:bodyDiv w:val="1"/>
      <w:marLeft w:val="0"/>
      <w:marRight w:val="0"/>
      <w:marTop w:val="0"/>
      <w:marBottom w:val="0"/>
      <w:divBdr>
        <w:top w:val="none" w:sz="0" w:space="0" w:color="auto"/>
        <w:left w:val="none" w:sz="0" w:space="0" w:color="auto"/>
        <w:bottom w:val="none" w:sz="0" w:space="0" w:color="auto"/>
        <w:right w:val="none" w:sz="0" w:space="0" w:color="auto"/>
      </w:divBdr>
    </w:div>
    <w:div w:id="1821649452">
      <w:bodyDiv w:val="1"/>
      <w:marLeft w:val="0"/>
      <w:marRight w:val="0"/>
      <w:marTop w:val="0"/>
      <w:marBottom w:val="0"/>
      <w:divBdr>
        <w:top w:val="none" w:sz="0" w:space="0" w:color="auto"/>
        <w:left w:val="none" w:sz="0" w:space="0" w:color="auto"/>
        <w:bottom w:val="none" w:sz="0" w:space="0" w:color="auto"/>
        <w:right w:val="none" w:sz="0" w:space="0" w:color="auto"/>
      </w:divBdr>
    </w:div>
    <w:div w:id="1883125598">
      <w:bodyDiv w:val="1"/>
      <w:marLeft w:val="0"/>
      <w:marRight w:val="0"/>
      <w:marTop w:val="0"/>
      <w:marBottom w:val="0"/>
      <w:divBdr>
        <w:top w:val="none" w:sz="0" w:space="0" w:color="auto"/>
        <w:left w:val="none" w:sz="0" w:space="0" w:color="auto"/>
        <w:bottom w:val="none" w:sz="0" w:space="0" w:color="auto"/>
        <w:right w:val="none" w:sz="0" w:space="0" w:color="auto"/>
      </w:divBdr>
    </w:div>
    <w:div w:id="207828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FBDAD-0CDA-4A50-8223-CD8688053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51</Pages>
  <Words>21195</Words>
  <Characters>120815</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36</cp:revision>
  <cp:lastPrinted>2018-11-08T04:16:00Z</cp:lastPrinted>
  <dcterms:created xsi:type="dcterms:W3CDTF">2017-11-10T11:55:00Z</dcterms:created>
  <dcterms:modified xsi:type="dcterms:W3CDTF">2022-11-12T05:04:00Z</dcterms:modified>
</cp:coreProperties>
</file>